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407-ПП/4837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4837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3167, местонахождение: Челябинская обл., г.Куса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3167, местонахождение: Челябинская обл., г.Куса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407-ПП/4837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16:47:36.994;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16:47:36.994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